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8FB0A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科技处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关于做好20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25年福建省技术创新重点攻关及产业化项目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申报工作的通知</w:t>
      </w:r>
    </w:p>
    <w:p w14:paraId="3B258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</w:rPr>
      </w:pPr>
    </w:p>
    <w:p w14:paraId="0723A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各有关单位：</w:t>
      </w:r>
    </w:p>
    <w:p w14:paraId="63923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现将《福建省工业和信息化厅关于组织申报202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技术创新重点攻关及产业化项目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的通知》（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闽工信函科技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〔202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〕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号）转发给你们，请各单位积极组织申报。</w:t>
      </w:r>
    </w:p>
    <w:p w14:paraId="16F9D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outlineLvl w:val="9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申报流程及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eastAsia="zh-CN"/>
        </w:rPr>
        <w:t>注意事项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：</w:t>
      </w:r>
    </w:p>
    <w:p w14:paraId="49ED158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攻关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领域原则上符合《2025年福建省技术创新重点攻关领域指导目录》（附件1），鼓励省内外企业、高校、科研院所等发挥各自优势，加强合作，协同攻关。</w:t>
      </w:r>
    </w:p>
    <w:p w14:paraId="6A9ACF6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所申报项目应尚未产业化，预期能解决行业关键核心技术或“卡脖子”难题，具有良好产业化前景。</w:t>
      </w:r>
    </w:p>
    <w:p w14:paraId="1C16C18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同一申报主体当年度申报项目数量为1项。同一项目已获国家或省、市相关部门支持的，不得重复申报；不得以相同或类似研究内容同时申报国家或省、市相关部门项目。</w:t>
      </w:r>
    </w:p>
    <w:p w14:paraId="12DA4D6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u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符合申报条件的项目负责人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应填写《2025年福建省技术创新重点攻关及产业化项目申报书》（附件2），并提供申报资质、项目研发投入、研发条件、团队研发实力、合作协议等相关证明材料。填写《2025年福建省技术创新重点攻关及产业化项目推荐汇总表》（附件3）。请将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纸质版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（附件2及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相关申报材料纸质件一式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四份装订成册，附件3汇总表单独打印盖二级单位公章），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于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highlight w:val="yellow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highlight w:val="yellow"/>
        </w:rPr>
        <w:t>月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highlight w:val="yellow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highlight w:val="yellow"/>
        </w:rPr>
        <w:t>日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highlight w:val="yellow"/>
          <w:lang w:val="en-US" w:eastAsia="zh-CN"/>
        </w:rPr>
        <w:t>16:00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highlight w:val="yellow"/>
        </w:rPr>
        <w:t>点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前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提交科技处；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电子版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不含附件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申报书word版、含附件申报书PDF版、项目推荐汇总表word版）同步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发送至邮箱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u w:val="none"/>
          <w:lang w:val="en-US" w:eastAsia="zh-CN"/>
        </w:rPr>
        <w:instrText xml:space="preserve"> HYPERLINK "mailto:1255225395@qq.com。" </w:instrTex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Style w:val="4"/>
          <w:rFonts w:hint="eastAsia" w:ascii="方正仿宋_GB2312" w:hAnsi="方正仿宋_GB2312" w:eastAsia="方正仿宋_GB2312" w:cs="方正仿宋_GB2312"/>
          <w:color w:val="auto"/>
          <w:sz w:val="32"/>
          <w:szCs w:val="32"/>
          <w:u w:val="none"/>
          <w:lang w:val="en-US" w:eastAsia="zh-CN"/>
        </w:rPr>
        <w:t>1255225395</w:t>
      </w:r>
      <w:r>
        <w:rPr>
          <w:rStyle w:val="4"/>
          <w:rFonts w:hint="eastAsia" w:ascii="方正仿宋_GB2312" w:hAnsi="方正仿宋_GB2312" w:eastAsia="方正仿宋_GB2312" w:cs="方正仿宋_GB2312"/>
          <w:color w:val="auto"/>
          <w:sz w:val="32"/>
          <w:szCs w:val="32"/>
          <w:u w:val="none"/>
        </w:rPr>
        <w:t>@qq.com</w:t>
      </w:r>
      <w:r>
        <w:rPr>
          <w:rStyle w:val="4"/>
          <w:rFonts w:hint="eastAsia" w:ascii="方正仿宋_GB2312" w:hAnsi="方正仿宋_GB2312" w:eastAsia="方正仿宋_GB2312" w:cs="方正仿宋_GB2312"/>
          <w:color w:val="auto"/>
          <w:sz w:val="32"/>
          <w:szCs w:val="32"/>
          <w:u w:val="none"/>
          <w:lang w:eastAsia="zh-CN"/>
        </w:rPr>
        <w:t>。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u w:val="none"/>
          <w:lang w:val="en-US" w:eastAsia="zh-CN"/>
        </w:rPr>
        <w:fldChar w:fldCharType="end"/>
      </w:r>
    </w:p>
    <w:p w14:paraId="791818F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其他未尽事宜，以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闽工信函科技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〔202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〕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号文件要求为准。</w:t>
      </w:r>
    </w:p>
    <w:p w14:paraId="330FF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729CD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原通知链接：</w:t>
      </w:r>
    </w:p>
    <w:p w14:paraId="253DD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福建省工业和信息化厅关于组织申报2025年技术创新重点攻关及产业化项目的通知</w:t>
      </w:r>
    </w:p>
    <w:p w14:paraId="0B8B3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fldChar w:fldCharType="begin"/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instrText xml:space="preserve"> HYPERLINK "http://gxt.fujian.gov.cn/zwgk/zfxxgk/fdzdgknr/gzdt/202501/t20250126_6709549.htm" </w:instrTex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fldChar w:fldCharType="separate"/>
      </w:r>
      <w:r>
        <w:rPr>
          <w:rStyle w:val="4"/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http://gxt.fujian.gov.cn/zwgk/zfxxgk/fdzdgknr/gzdt/202501/t20250126_6709549.htm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fldChar w:fldCharType="end"/>
      </w:r>
    </w:p>
    <w:p w14:paraId="1096B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4BCE6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科技处联系人：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李珍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老师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0591-22867469</w:t>
      </w:r>
    </w:p>
    <w:p w14:paraId="5EE14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附件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年技术创新重点攻关及产业化项目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申报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材料</w:t>
      </w:r>
    </w:p>
    <w:p w14:paraId="23239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58531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科学技术处</w:t>
      </w:r>
    </w:p>
    <w:p w14:paraId="6F3CB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20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日</w:t>
      </w:r>
    </w:p>
    <w:p w14:paraId="3E7E5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5892E1A0-E713-4687-A99C-8282BB55D90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CC40268-BFAB-4425-B318-8A240FEFC27D}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6BB4CA"/>
    <w:multiLevelType w:val="singleLevel"/>
    <w:tmpl w:val="AC6BB4C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35674F"/>
    <w:rsid w:val="0335674F"/>
    <w:rsid w:val="7D77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2025-02-06T07:59:00Z</dcterms:created>
  <dc:creator>melody</dc:creator>
  <cp:lastModifiedBy>melody</cp:lastModifiedBy>
  <dcterms:modified xsi:type="dcterms:W3CDTF">2025-02-06T08:43:29Z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D2295189E65345FF8AD95001D86275F6_11</vt:lpwstr>
  </property>
  <property fmtid="{D5CDD505-2E9C-101B-9397-08002B2CF9AE}" pid="4" name="KSOTemplateDocerSaveRecord">
    <vt:lpwstr>eyJoZGlkIjoiZjYzNWE1YTAwNjI1N2U2YzBmNDVjMGViNTNiMzE2OTIiLCJ1c2VySWQiOiIyMTc4ODg4NjUifQ==</vt:lpwstr>
  </property>
</Properties>
</file>